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67EDD" w14:textId="77777777" w:rsidR="009134F8" w:rsidRDefault="009134F8">
      <w:pPr>
        <w:rPr>
          <w:rFonts w:ascii="Times New Roman" w:hAnsi="Times New Roman" w:cs="Times New Roman"/>
          <w:b/>
          <w:bCs/>
        </w:rPr>
      </w:pPr>
    </w:p>
    <w:p w14:paraId="1A145BF4" w14:textId="42274608" w:rsidR="00C84113" w:rsidRDefault="009B263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June 1</w:t>
      </w:r>
      <w:r w:rsidR="00826164">
        <w:rPr>
          <w:rFonts w:ascii="Times New Roman" w:hAnsi="Times New Roman" w:cs="Times New Roman"/>
          <w:b/>
          <w:bCs/>
        </w:rPr>
        <w:t>, 2025</w:t>
      </w:r>
    </w:p>
    <w:p w14:paraId="1A184D6D" w14:textId="77777777" w:rsidR="00826164" w:rsidRPr="00826164" w:rsidRDefault="00826164" w:rsidP="00826164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26164">
        <w:rPr>
          <w:rFonts w:ascii="Times New Roman" w:hAnsi="Times New Roman" w:cs="Times New Roman"/>
          <w:b/>
          <w:bCs/>
          <w:u w:val="single"/>
        </w:rPr>
        <w:t>Letter Writing Policy</w:t>
      </w:r>
    </w:p>
    <w:p w14:paraId="315F0166" w14:textId="77777777" w:rsidR="00826164" w:rsidRPr="00826164" w:rsidRDefault="00826164" w:rsidP="0050606A">
      <w:pPr>
        <w:spacing w:line="276" w:lineRule="auto"/>
        <w:rPr>
          <w:rFonts w:ascii="Times New Roman" w:hAnsi="Times New Roman" w:cs="Times New Roman"/>
          <w:b/>
          <w:bCs/>
        </w:rPr>
      </w:pPr>
      <w:r w:rsidRPr="00826164">
        <w:rPr>
          <w:rFonts w:ascii="Times New Roman" w:hAnsi="Times New Roman" w:cs="Times New Roman"/>
          <w:b/>
          <w:bCs/>
        </w:rPr>
        <w:t>Purpose:</w:t>
      </w:r>
    </w:p>
    <w:p w14:paraId="24C585BD" w14:textId="77777777" w:rsidR="00826164" w:rsidRDefault="00826164" w:rsidP="005060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policy outlines the procedures and associated fees for client-requested letters, documentation, or reports prepared by the clinician that require time outside of scheduled therapy sessions.</w:t>
      </w:r>
    </w:p>
    <w:p w14:paraId="48A87BC7" w14:textId="77777777" w:rsidR="00826164" w:rsidRDefault="00826164" w:rsidP="0050606A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Policy: </w:t>
      </w:r>
    </w:p>
    <w:p w14:paraId="02A14C27" w14:textId="77777777" w:rsidR="0050606A" w:rsidRPr="0050606A" w:rsidRDefault="0050606A" w:rsidP="0050606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606A">
        <w:rPr>
          <w:rFonts w:ascii="Times New Roman" w:eastAsia="Times New Roman" w:hAnsi="Times New Roman" w:cs="Times New Roman"/>
          <w:kern w:val="0"/>
          <w14:ligatures w14:val="none"/>
        </w:rPr>
        <w:t xml:space="preserve">Clinicians at A New Tomorrow may receive client requests for letters or documentation for various purposes (e.g., work or school accommodations, </w:t>
      </w:r>
      <w:r w:rsidR="009B263D">
        <w:rPr>
          <w:rFonts w:ascii="Times New Roman" w:eastAsia="Times New Roman" w:hAnsi="Times New Roman" w:cs="Times New Roman"/>
          <w:kern w:val="0"/>
          <w14:ligatures w14:val="none"/>
        </w:rPr>
        <w:t xml:space="preserve">FMLA, </w:t>
      </w:r>
      <w:r w:rsidRPr="0050606A">
        <w:rPr>
          <w:rFonts w:ascii="Times New Roman" w:eastAsia="Times New Roman" w:hAnsi="Times New Roman" w:cs="Times New Roman"/>
          <w:kern w:val="0"/>
          <w14:ligatures w14:val="none"/>
        </w:rPr>
        <w:t>court-related matters, disability benefits, etc.). These requests often require a thorough review of clinical records and dedicated time outside of session hours to formulate an appropriate and accurate response.</w:t>
      </w:r>
    </w:p>
    <w:p w14:paraId="00F312E5" w14:textId="77777777" w:rsidR="0050606A" w:rsidRPr="0050606A" w:rsidRDefault="0050606A" w:rsidP="0050606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606A">
        <w:rPr>
          <w:rFonts w:ascii="Times New Roman" w:eastAsia="Times New Roman" w:hAnsi="Times New Roman" w:cs="Times New Roman"/>
          <w:kern w:val="0"/>
          <w14:ligatures w14:val="none"/>
        </w:rPr>
        <w:t>In accordance with the Health Insurance Portability and Accountability Act (HIPAA), covered entities may charge reasonable, cost-based fees for providing medical records to patients (45 CFR § 164.524). Similarly, the preparation of written communication such as letters or reports falls within the scope of billable services and will be subject to a fee.</w:t>
      </w:r>
    </w:p>
    <w:p w14:paraId="08287A71" w14:textId="77777777" w:rsidR="0050606A" w:rsidRDefault="0050606A" w:rsidP="0050606A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Fee Structure:</w:t>
      </w:r>
    </w:p>
    <w:p w14:paraId="13EE01B6" w14:textId="77777777" w:rsidR="0050606A" w:rsidRDefault="0050606A" w:rsidP="005060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Hourly Rate: All letters and documentation will be billed at $150/hour</w:t>
      </w:r>
      <w:r w:rsidR="006D13AC">
        <w:rPr>
          <w:rFonts w:ascii="Times New Roman" w:hAnsi="Times New Roman" w:cs="Times New Roman"/>
        </w:rPr>
        <w:t>.</w:t>
      </w:r>
    </w:p>
    <w:p w14:paraId="2CC46077" w14:textId="77777777" w:rsidR="009B263D" w:rsidRDefault="0050606A" w:rsidP="005060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Billing Increments: Time spent will be tracked and billed in 15-minute increments</w:t>
      </w:r>
      <w:r w:rsidR="009B263D">
        <w:rPr>
          <w:rFonts w:ascii="Times New Roman" w:hAnsi="Times New Roman" w:cs="Times New Roman"/>
        </w:rPr>
        <w:t>.</w:t>
      </w:r>
    </w:p>
    <w:p w14:paraId="04B58DDB" w14:textId="77777777" w:rsidR="0050606A" w:rsidRDefault="0050606A" w:rsidP="005060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Prepayment Request: Letters will not be released until payment is received in full</w:t>
      </w:r>
      <w:r w:rsidR="006D13AC">
        <w:rPr>
          <w:rFonts w:ascii="Times New Roman" w:hAnsi="Times New Roman" w:cs="Times New Roman"/>
        </w:rPr>
        <w:t>.</w:t>
      </w:r>
    </w:p>
    <w:p w14:paraId="440FC155" w14:textId="77777777" w:rsidR="0050606A" w:rsidRPr="0050606A" w:rsidRDefault="0050606A" w:rsidP="0050606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Documentation of Time: Clinicians are responsible for documenting the time spen</w:t>
      </w:r>
      <w:r w:rsidR="009B263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on preparation, review, and communication related to the letter</w:t>
      </w:r>
      <w:r w:rsidR="006D13AC">
        <w:rPr>
          <w:rFonts w:ascii="Times New Roman" w:hAnsi="Times New Roman" w:cs="Times New Roman"/>
        </w:rPr>
        <w:t>.</w:t>
      </w:r>
    </w:p>
    <w:sectPr w:rsidR="0050606A" w:rsidRPr="0050606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E5A5" w14:textId="77777777" w:rsidR="000C33CF" w:rsidRDefault="000C33CF" w:rsidP="00826164">
      <w:pPr>
        <w:spacing w:after="0" w:line="240" w:lineRule="auto"/>
      </w:pPr>
      <w:r>
        <w:separator/>
      </w:r>
    </w:p>
  </w:endnote>
  <w:endnote w:type="continuationSeparator" w:id="0">
    <w:p w14:paraId="725E8F74" w14:textId="77777777" w:rsidR="000C33CF" w:rsidRDefault="000C33CF" w:rsidP="00826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74702" w14:textId="77777777" w:rsidR="000C33CF" w:rsidRDefault="000C33CF" w:rsidP="00826164">
      <w:pPr>
        <w:spacing w:after="0" w:line="240" w:lineRule="auto"/>
      </w:pPr>
      <w:r>
        <w:separator/>
      </w:r>
    </w:p>
  </w:footnote>
  <w:footnote w:type="continuationSeparator" w:id="0">
    <w:p w14:paraId="7A8ED2E1" w14:textId="77777777" w:rsidR="000C33CF" w:rsidRDefault="000C33CF" w:rsidP="00826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13CD" w14:textId="77777777" w:rsidR="00826164" w:rsidRPr="00BA6619" w:rsidRDefault="00826164" w:rsidP="00826164">
    <w:pPr>
      <w:pStyle w:val="DoctorName"/>
      <w:pBdr>
        <w:bottom w:val="single" w:sz="4" w:space="0" w:color="auto"/>
      </w:pBdr>
      <w:spacing w:after="120"/>
      <w:jc w:val="center"/>
      <w:rPr>
        <w:rFonts w:ascii="Times New Roman" w:hAnsi="Times New Roman"/>
        <w:b/>
        <w:sz w:val="40"/>
        <w:szCs w:val="22"/>
      </w:rPr>
    </w:pPr>
    <w:r w:rsidRPr="00BA6619">
      <w:rPr>
        <w:rFonts w:ascii="Times New Roman" w:hAnsi="Times New Roman"/>
        <w:b/>
        <w:sz w:val="40"/>
        <w:szCs w:val="22"/>
      </w:rPr>
      <w:t>A New Tomorrow</w:t>
    </w:r>
  </w:p>
  <w:p w14:paraId="33525F9D" w14:textId="77777777" w:rsidR="00826164" w:rsidRPr="00BA6619" w:rsidRDefault="00826164" w:rsidP="00826164">
    <w:pPr>
      <w:pStyle w:val="DoctorName"/>
      <w:pBdr>
        <w:bottom w:val="single" w:sz="4" w:space="0" w:color="auto"/>
      </w:pBdr>
      <w:spacing w:after="120"/>
      <w:jc w:val="center"/>
      <w:rPr>
        <w:rFonts w:ascii="Times New Roman" w:hAnsi="Times New Roman"/>
        <w:b/>
        <w:sz w:val="40"/>
        <w:szCs w:val="22"/>
      </w:rPr>
    </w:pPr>
    <w:r w:rsidRPr="00BA6619">
      <w:rPr>
        <w:rFonts w:ascii="Times New Roman" w:hAnsi="Times New Roman"/>
        <w:b/>
        <w:sz w:val="40"/>
        <w:szCs w:val="22"/>
      </w:rPr>
      <w:t>Behavioral Health Services</w:t>
    </w:r>
  </w:p>
  <w:p w14:paraId="7A2AD017" w14:textId="77777777" w:rsidR="00826164" w:rsidRPr="00BA6619" w:rsidRDefault="00826164" w:rsidP="00826164">
    <w:pPr>
      <w:pStyle w:val="DoctorName"/>
      <w:pBdr>
        <w:bottom w:val="single" w:sz="4" w:space="0" w:color="auto"/>
      </w:pBdr>
      <w:spacing w:after="120"/>
      <w:jc w:val="center"/>
      <w:rPr>
        <w:rFonts w:ascii="Times New Roman" w:hAnsi="Times New Roman"/>
        <w:b/>
        <w:sz w:val="22"/>
        <w:szCs w:val="22"/>
      </w:rPr>
    </w:pPr>
    <w:r w:rsidRPr="00BA6619">
      <w:rPr>
        <w:rFonts w:ascii="Times New Roman" w:hAnsi="Times New Roman"/>
        <w:b/>
        <w:sz w:val="22"/>
        <w:szCs w:val="22"/>
      </w:rPr>
      <w:t xml:space="preserve">26 </w:t>
    </w:r>
    <w:proofErr w:type="spellStart"/>
    <w:r w:rsidRPr="00BA6619">
      <w:rPr>
        <w:rFonts w:ascii="Times New Roman" w:hAnsi="Times New Roman"/>
        <w:b/>
        <w:sz w:val="22"/>
        <w:szCs w:val="22"/>
      </w:rPr>
      <w:t>Wesmark</w:t>
    </w:r>
    <w:proofErr w:type="spellEnd"/>
    <w:r w:rsidRPr="00BA6619">
      <w:rPr>
        <w:rFonts w:ascii="Times New Roman" w:hAnsi="Times New Roman"/>
        <w:b/>
        <w:sz w:val="22"/>
        <w:szCs w:val="22"/>
      </w:rPr>
      <w:t xml:space="preserve"> Ct., Sumt</w:t>
    </w:r>
    <w:r>
      <w:rPr>
        <w:rFonts w:ascii="Times New Roman" w:hAnsi="Times New Roman"/>
        <w:b/>
        <w:sz w:val="22"/>
        <w:szCs w:val="22"/>
      </w:rPr>
      <w:t>e</w:t>
    </w:r>
    <w:r w:rsidRPr="00BA6619">
      <w:rPr>
        <w:rFonts w:ascii="Times New Roman" w:hAnsi="Times New Roman"/>
        <w:b/>
        <w:sz w:val="22"/>
        <w:szCs w:val="22"/>
      </w:rPr>
      <w:t>r, S.C. 29150</w:t>
    </w:r>
  </w:p>
  <w:p w14:paraId="5D846EE5" w14:textId="3C9F30FE" w:rsidR="009134F8" w:rsidRDefault="00826164" w:rsidP="009134F8">
    <w:pPr>
      <w:pStyle w:val="DoctorName"/>
      <w:pBdr>
        <w:bottom w:val="single" w:sz="4" w:space="0" w:color="auto"/>
      </w:pBdr>
      <w:spacing w:after="120"/>
      <w:jc w:val="center"/>
      <w:rPr>
        <w:rFonts w:ascii="Times New Roman" w:hAnsi="Times New Roman"/>
        <w:b/>
        <w:sz w:val="22"/>
        <w:szCs w:val="22"/>
      </w:rPr>
    </w:pPr>
    <w:r w:rsidRPr="00BA6619">
      <w:rPr>
        <w:rFonts w:ascii="Times New Roman" w:hAnsi="Times New Roman"/>
        <w:b/>
        <w:sz w:val="22"/>
        <w:szCs w:val="22"/>
      </w:rPr>
      <w:t>Phone: (803) 883-4981 Fax: (803) 883-5492</w:t>
    </w:r>
  </w:p>
  <w:p w14:paraId="11B632F1" w14:textId="77777777" w:rsidR="00826164" w:rsidRDefault="008261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64"/>
    <w:rsid w:val="000C33CF"/>
    <w:rsid w:val="002C18B2"/>
    <w:rsid w:val="00366AA3"/>
    <w:rsid w:val="003A5B25"/>
    <w:rsid w:val="0050606A"/>
    <w:rsid w:val="006D13AC"/>
    <w:rsid w:val="00826164"/>
    <w:rsid w:val="009134F8"/>
    <w:rsid w:val="0094099F"/>
    <w:rsid w:val="00991353"/>
    <w:rsid w:val="009B263D"/>
    <w:rsid w:val="009C587B"/>
    <w:rsid w:val="00A70803"/>
    <w:rsid w:val="00A8040E"/>
    <w:rsid w:val="00BA1944"/>
    <w:rsid w:val="00C84113"/>
    <w:rsid w:val="00CB2B41"/>
    <w:rsid w:val="00D81F00"/>
    <w:rsid w:val="00ED6345"/>
    <w:rsid w:val="00F1159A"/>
    <w:rsid w:val="00FA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59A22"/>
  <w15:chartTrackingRefBased/>
  <w15:docId w15:val="{0077BFDD-8E7B-4DDA-A005-82726A53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1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1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1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1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1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1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1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1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1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1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1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1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1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1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1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1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16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6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164"/>
  </w:style>
  <w:style w:type="paragraph" w:styleId="Footer">
    <w:name w:val="footer"/>
    <w:basedOn w:val="Normal"/>
    <w:link w:val="FooterChar"/>
    <w:uiPriority w:val="99"/>
    <w:unhideWhenUsed/>
    <w:rsid w:val="00826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164"/>
  </w:style>
  <w:style w:type="paragraph" w:customStyle="1" w:styleId="DoctorName">
    <w:name w:val="Doctor Name"/>
    <w:basedOn w:val="Normal"/>
    <w:rsid w:val="00826164"/>
    <w:pPr>
      <w:pBdr>
        <w:bottom w:val="single" w:sz="4" w:space="1" w:color="auto"/>
      </w:pBdr>
      <w:tabs>
        <w:tab w:val="left" w:pos="7380"/>
      </w:tabs>
      <w:spacing w:after="0" w:line="240" w:lineRule="auto"/>
    </w:pPr>
    <w:rPr>
      <w:rFonts w:ascii="Arial Narrow" w:eastAsia="Batang" w:hAnsi="Arial Narrow" w:cs="Times New Roman"/>
      <w:kern w:val="0"/>
      <w:sz w:val="18"/>
      <w:szCs w:val="18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</Words>
  <Characters>1169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Tara Corbett</cp:lastModifiedBy>
  <cp:revision>7</cp:revision>
  <dcterms:created xsi:type="dcterms:W3CDTF">2025-04-15T14:21:00Z</dcterms:created>
  <dcterms:modified xsi:type="dcterms:W3CDTF">2025-11-11T14:45:00Z</dcterms:modified>
</cp:coreProperties>
</file>